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B" w:rsidRDefault="005B55EB" w:rsidP="005B55E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Цюпа Лілія Григорівна</w:t>
      </w:r>
    </w:p>
    <w:p w:rsidR="005B55EB" w:rsidRDefault="005B55EB" w:rsidP="005B55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Терешківської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5B55EB" w:rsidRPr="005B55EB" w:rsidRDefault="005B55EB" w:rsidP="005B55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Освіта</w:t>
      </w:r>
      <w:r w:rsidRPr="005B55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Полтавський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2008р.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</w:t>
      </w:r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рактична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B55EB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B55EB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5B5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55EB">
        <w:rPr>
          <w:rFonts w:ascii="Times New Roman" w:hAnsi="Times New Roman" w:cs="Times New Roman"/>
          <w:sz w:val="28"/>
          <w:szCs w:val="28"/>
          <w:lang w:val="ru-RU"/>
        </w:rPr>
        <w:t>педагогіка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55EB" w:rsidRPr="005B55EB" w:rsidRDefault="005B55EB" w:rsidP="005B55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кваліфікаційного рівня: </w:t>
      </w:r>
      <w:r w:rsidRPr="005B55EB">
        <w:rPr>
          <w:rFonts w:ascii="Times New Roman" w:hAnsi="Times New Roman" w:cs="Times New Roman"/>
          <w:sz w:val="28"/>
          <w:szCs w:val="28"/>
          <w:lang w:val="uk-UA"/>
        </w:rPr>
        <w:t>"Запобігання торгівлі людьми та експлуатації дітей"(2008), "Вступ до інтегративної психотерапії"(2010)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5EB" w:rsidRDefault="005B55EB" w:rsidP="005B55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Проблема над якою працює: </w:t>
      </w:r>
      <w:r w:rsidR="004511B7" w:rsidRPr="004511B7">
        <w:rPr>
          <w:rFonts w:ascii="Times New Roman" w:hAnsi="Times New Roman" w:cs="Times New Roman"/>
          <w:sz w:val="28"/>
          <w:szCs w:val="28"/>
          <w:lang w:val="uk-UA"/>
        </w:rPr>
        <w:t>Особливості виявлення обдарованих дітей та  створення умов для їх розвитку. Організація роботи з обдарованими дітьми в загальноосвітніх навчальних закладах</w:t>
      </w:r>
      <w:r w:rsidR="004511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DB2" w:rsidRPr="005B55EB" w:rsidRDefault="001D3DB2">
      <w:pPr>
        <w:rPr>
          <w:lang w:val="ru-RU"/>
        </w:rPr>
      </w:pPr>
    </w:p>
    <w:sectPr w:rsidR="001D3DB2" w:rsidRPr="005B55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B55EB"/>
    <w:rsid w:val="001D3DB2"/>
    <w:rsid w:val="004511B7"/>
    <w:rsid w:val="005B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2012-01-04T12:26:00Z</dcterms:created>
  <dcterms:modified xsi:type="dcterms:W3CDTF">2012-01-04T12:28:00Z</dcterms:modified>
</cp:coreProperties>
</file>